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Calibri" w:cs="Times New Roman" w:ascii="Times New Roman" w:hAnsi="Times New Roman" w:eastAsiaTheme="minorHAnsi"/>
          <w:b w:val="false"/>
          <w:bCs w:val="false"/>
          <w:i/>
          <w:iCs/>
          <w:caps w:val="false"/>
          <w:smallCaps w:val="false"/>
          <w:color w:val="00000A"/>
          <w:spacing w:val="0"/>
          <w:sz w:val="24"/>
          <w:szCs w:val="24"/>
          <w:lang w:val="sk-SK" w:eastAsia="en-US" w:bidi="ar-SA"/>
        </w:rPr>
        <w:t>CUENTA s.r.o., so sídlom Prvosienková 634/12, 044 20 Malá Ida, IČO: 56 440 600, zapísaná v OR Mestského súdu Košice, vložka číslo: 60174/V</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3810" distB="2540" distL="3810" distR="2540" simplePos="0" locked="0" layoutInCell="1" allowOverlap="1" relativeHeight="2" wp14:anchorId="080036EF">
                <wp:simplePos x="0" y="0"/>
                <wp:positionH relativeFrom="column">
                  <wp:posOffset>5434330</wp:posOffset>
                </wp:positionH>
                <wp:positionV relativeFrom="paragraph">
                  <wp:posOffset>654685</wp:posOffset>
                </wp:positionV>
                <wp:extent cx="231775" cy="193675"/>
                <wp:effectExtent l="3810" t="3810" r="2540" b="2540"/>
                <wp:wrapNone/>
                <wp:docPr id="1" name="Obdĺžnik 4"/>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648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path="m0,0l-2147483645,0l-2147483645,-2147483646l0,-2147483646xe" fillcolor="white" stroked="t" o:allowincell="f" style="position:absolute;margin-left:427.9pt;margin-top:51.55pt;width:18.2pt;height:15.2pt;mso-wrap-style:none;v-text-anchor:middle" wp14:anchorId="080036EF">
                <v:fill o:detectmouseclick="t" type="solid" color2="black"/>
                <v:stroke color="black" weight="648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2540" distB="1270" distL="2540" distR="1270" simplePos="0" locked="0" layoutInCell="1" allowOverlap="1" relativeHeight="3" wp14:anchorId="58A8DB9D">
                <wp:simplePos x="0" y="0"/>
                <wp:positionH relativeFrom="column">
                  <wp:posOffset>5434330</wp:posOffset>
                </wp:positionH>
                <wp:positionV relativeFrom="paragraph">
                  <wp:posOffset>692785</wp:posOffset>
                </wp:positionV>
                <wp:extent cx="231775" cy="193675"/>
                <wp:effectExtent l="2540" t="2540" r="1270" b="1270"/>
                <wp:wrapNone/>
                <wp:docPr id="2" name="Obdĺžnik 5"/>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324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path="m0,0l-2147483645,0l-2147483645,-2147483646l0,-2147483646xe" fillcolor="white" stroked="t" o:allowincell="f" style="position:absolute;margin-left:427.9pt;margin-top:54.55pt;width:18.2pt;height:15.2pt;mso-wrap-style:none;v-text-anchor:middle" wp14:anchorId="58A8DB9D">
                <v:fill o:detectmouseclick="t" type="solid" color2="black"/>
                <v:stroke color="black" weight="324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Arial C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suppressAutoHyphens w:val="true"/>
      <w:bidi w:val="0"/>
      <w:spacing w:before="0" w:after="0"/>
      <w:jc w:val="left"/>
    </w:pPr>
    <w:rPr>
      <w:rFonts w:ascii="Calibri" w:hAnsi="Calibri" w:eastAsia="Calibri" w:cs="" w:asciiTheme="minorHAnsi" w:cstheme="minorBidi" w:eastAsiaTheme="minorHAnsi" w:hAnsiTheme="minorHAnsi"/>
      <w:color w:val="00000A"/>
      <w:kern w:val="0"/>
      <w:sz w:val="22"/>
      <w:szCs w:val="22"/>
      <w:lang w:val="sk-SK" w:eastAsia="en-US" w:bidi="ar-SA"/>
    </w:rPr>
  </w:style>
  <w:style w:type="character" w:styleId="DefaultParagraphFont" w:default="1">
    <w:name w:val="Default Paragraph Font"/>
    <w:uiPriority w:val="1"/>
    <w:semiHidden/>
    <w:unhideWhenUsed/>
    <w:qFormat/>
    <w:rPr/>
  </w:style>
  <w:style w:type="character" w:styleId="Odrky">
    <w:name w:val="Odrážky"/>
    <w:qFormat/>
    <w:rPr>
      <w:rFonts w:ascii="OpenSymbol" w:hAnsi="OpenSymbol" w:eastAsia="OpenSymbol" w:cs="OpenSymbol"/>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cd32fe"/>
    <w:pPr>
      <w:spacing w:before="0" w:after="0"/>
      <w:ind w:hanging="0" w:left="720"/>
      <w:contextualSpacing/>
    </w:pPr>
    <w:rPr/>
  </w:style>
  <w:style w:type="paragraph" w:styleId="Default" w:customStyle="1">
    <w:name w:val="Default"/>
    <w:qFormat/>
    <w:rsid w:val="00c43548"/>
    <w:pPr>
      <w:widowControl/>
      <w:suppressAutoHyphens w:val="true"/>
      <w:bidi w:val="0"/>
      <w:spacing w:before="0" w:after="0"/>
      <w:jc w:val="left"/>
    </w:pPr>
    <w:rPr>
      <w:rFonts w:ascii="Times New Roman" w:hAnsi="Times New Roman" w:eastAsia="Calibri" w:cs="Times New Roman"/>
      <w:color w:val="000000"/>
      <w:kern w:val="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LibreOffice/24.2.0.3$Windows_X86_64 LibreOffice_project/da48488a73ddd66ea24cf16bbc4f7b9c08e9bea1</Application>
  <AppVersion>15.0000</AppVersion>
  <Pages>2</Pages>
  <Words>461</Words>
  <Characters>2759</Characters>
  <CharactersWithSpaces>3199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
  <dcterms:modified xsi:type="dcterms:W3CDTF">2024-10-28T15:00:51Z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